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C14A" w14:textId="77777777" w:rsidR="00000000" w:rsidRDefault="00000000">
      <w:pPr>
        <w:pStyle w:val="Rubrik1"/>
        <w:rPr>
          <w:rFonts w:eastAsia="Times New Roman"/>
        </w:rPr>
      </w:pPr>
      <w:r>
        <w:rPr>
          <w:rFonts w:eastAsia="Times New Roman"/>
        </w:rPr>
        <w:t>Visning Strandskydd 1.0 - teknisk beskrivning</w:t>
      </w:r>
    </w:p>
    <w:p w14:paraId="05ADF7EC" w14:textId="77777777" w:rsidR="00000000" w:rsidRDefault="00000000">
      <w:pPr>
        <w:pStyle w:val="Normalwebb"/>
      </w:pPr>
      <w:r>
        <w:rPr>
          <w:noProof/>
        </w:rPr>
        <w:drawing>
          <wp:inline distT="0" distB="0" distL="0" distR="0" wp14:anchorId="4F9C2FF5" wp14:editId="0D72FBD7">
            <wp:extent cx="1619250" cy="247650"/>
            <wp:effectExtent l="0" t="0" r="0" b="0"/>
            <wp:docPr id="1" name="Bild 1" descr="Logotyp Lanmäter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Lanmäteri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CC982" w14:textId="77777777" w:rsidR="00000000" w:rsidRDefault="00000000">
      <w:pPr>
        <w:pStyle w:val="Normalwebb"/>
      </w:pPr>
      <w:r>
        <w:t>Dokumentversion 1.0</w:t>
      </w:r>
    </w:p>
    <w:p w14:paraId="4B9B89F2" w14:textId="77777777" w:rsidR="00000000" w:rsidRDefault="00000000">
      <w:pPr>
        <w:pStyle w:val="Rubrik2"/>
        <w:rPr>
          <w:rFonts w:eastAsia="Times New Roman"/>
        </w:rPr>
      </w:pPr>
      <w:r>
        <w:rPr>
          <w:rFonts w:eastAsia="Times New Roman"/>
        </w:rPr>
        <w:t>Gränssnittsdefinition</w:t>
      </w:r>
    </w:p>
    <w:p w14:paraId="53A6B3C6" w14:textId="77777777" w:rsidR="00000000" w:rsidRDefault="00000000">
      <w:pPr>
        <w:pStyle w:val="Rubrik6"/>
        <w:rPr>
          <w:rFonts w:eastAsia="Times New Roman"/>
        </w:rPr>
      </w:pPr>
      <w:r>
        <w:rPr>
          <w:rFonts w:eastAsia="Times New Roman"/>
        </w:rPr>
        <w:t>Åtkomstpunkt verifiering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14420"/>
      </w:tblGrid>
      <w:tr w:rsidR="00000000" w14:paraId="4043768E" w14:textId="77777777">
        <w:trPr>
          <w:divId w:val="99052751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B965C" w14:textId="77777777" w:rsidR="00000000" w:rsidRDefault="00000000">
            <w:pPr>
              <w:pStyle w:val="Normalwebb"/>
            </w:pPr>
            <w:proofErr w:type="spellStart"/>
            <w:r>
              <w:t>GetCapabilities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22B0" w14:textId="77777777" w:rsidR="00000000" w:rsidRDefault="00000000">
            <w:pPr>
              <w:rPr>
                <w:rFonts w:eastAsia="Times New Roman"/>
              </w:rPr>
            </w:pPr>
            <w:hyperlink r:id="rId5" w:history="1">
              <w:r>
                <w:rPr>
                  <w:rStyle w:val="Hyperlnk"/>
                  <w:rFonts w:eastAsia="Times New Roman"/>
                </w:rPr>
                <w:t>https://api-ver.lantmateriet.se/distribution/geodatakatalog/visning/v1/strandskydd/v1/wms?request=GetCapabilities&amp;version=1.1.1&amp;service=WMS</w:t>
              </w:r>
            </w:hyperlink>
          </w:p>
        </w:tc>
      </w:tr>
      <w:tr w:rsidR="00000000" w14:paraId="7DB5677B" w14:textId="77777777">
        <w:trPr>
          <w:divId w:val="99052751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7FD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Öppen </w:t>
            </w:r>
            <w:proofErr w:type="spellStart"/>
            <w:r>
              <w:rPr>
                <w:rFonts w:eastAsia="Times New Roman"/>
              </w:rPr>
              <w:t>GetCapabilities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12DC3" w14:textId="77777777" w:rsidR="00000000" w:rsidRDefault="00000000">
            <w:pPr>
              <w:rPr>
                <w:rFonts w:eastAsia="Times New Roman"/>
              </w:rPr>
            </w:pPr>
            <w:hyperlink r:id="rId6" w:history="1">
              <w:r>
                <w:rPr>
                  <w:rStyle w:val="Hyperlnk"/>
                  <w:rFonts w:eastAsia="Times New Roman"/>
                </w:rPr>
                <w:t>https://api-ver.lantmateriet.se/distribution/geodatakatalog/visning/v1/capabilities/strandskydd/v1/wms?request=GetCapabilities&amp;version=1.1.1&amp;service=WMS</w:t>
              </w:r>
            </w:hyperlink>
          </w:p>
        </w:tc>
      </w:tr>
    </w:tbl>
    <w:p w14:paraId="334FCB20" w14:textId="77777777" w:rsidR="00000000" w:rsidRDefault="00000000">
      <w:pPr>
        <w:pStyle w:val="Rubrik5"/>
        <w:rPr>
          <w:rFonts w:eastAsia="Times New Roman"/>
        </w:rPr>
      </w:pPr>
      <w:r>
        <w:rPr>
          <w:rFonts w:eastAsia="Times New Roman"/>
        </w:rPr>
        <w:t>Informationsslag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1471"/>
      </w:tblGrid>
      <w:tr w:rsidR="00000000" w14:paraId="45E1F0DF" w14:textId="77777777">
        <w:trPr>
          <w:divId w:val="3267868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064C4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WMS-lager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67A63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Beskrivning</w:t>
            </w:r>
          </w:p>
        </w:tc>
      </w:tr>
      <w:tr w:rsidR="00000000" w14:paraId="006B66CD" w14:textId="77777777">
        <w:trPr>
          <w:divId w:val="32678688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6ABD" w14:textId="77777777" w:rsidR="00000000" w:rsidRDefault="00000000">
            <w:pPr>
              <w:pStyle w:val="HTML-frformaterad"/>
            </w:pPr>
            <w:r>
              <w:t>strandskydd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59254" w14:textId="77777777" w:rsidR="00000000" w:rsidRDefault="00000000">
            <w:pPr>
              <w:pStyle w:val="HTML-frformaterad"/>
            </w:pPr>
            <w:r>
              <w:t>strandskydd</w:t>
            </w:r>
          </w:p>
        </w:tc>
      </w:tr>
    </w:tbl>
    <w:p w14:paraId="3353887C" w14:textId="77777777" w:rsidR="00000000" w:rsidRDefault="00000000">
      <w:pPr>
        <w:pStyle w:val="Rubrik2"/>
        <w:rPr>
          <w:rFonts w:eastAsia="Times New Roman"/>
        </w:rPr>
      </w:pPr>
      <w:r>
        <w:rPr>
          <w:rFonts w:eastAsia="Times New Roman"/>
        </w:rPr>
        <w:t>Frågor och svar</w:t>
      </w:r>
    </w:p>
    <w:p w14:paraId="26A7D7DD" w14:textId="77777777" w:rsidR="00000000" w:rsidRDefault="00000000">
      <w:pPr>
        <w:pStyle w:val="Rubrik3"/>
        <w:rPr>
          <w:rFonts w:eastAsia="Times New Roman"/>
        </w:rPr>
      </w:pPr>
      <w:r>
        <w:rPr>
          <w:rFonts w:eastAsia="Times New Roman"/>
        </w:rPr>
        <w:t>Implementerade operationer</w:t>
      </w:r>
    </w:p>
    <w:p w14:paraId="1010FDF6" w14:textId="77777777" w:rsidR="00000000" w:rsidRDefault="00000000">
      <w:pPr>
        <w:pStyle w:val="Normalwebb"/>
      </w:pPr>
      <w: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7393"/>
      </w:tblGrid>
      <w:tr w:rsidR="00000000" w14:paraId="5D1D1A0E" w14:textId="77777777">
        <w:trPr>
          <w:divId w:val="1915044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B78D4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756E3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Syfte</w:t>
            </w:r>
          </w:p>
        </w:tc>
      </w:tr>
      <w:tr w:rsidR="00000000" w14:paraId="7F345309" w14:textId="77777777">
        <w:trPr>
          <w:divId w:val="191504455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D71E3" w14:textId="77777777" w:rsidR="00000000" w:rsidRDefault="00000000">
            <w:pPr>
              <w:pStyle w:val="Normalwebb"/>
            </w:pPr>
            <w:proofErr w:type="spellStart"/>
            <w:r>
              <w:rPr>
                <w:rStyle w:val="HTML-kod"/>
              </w:rPr>
              <w:t>GetCapabilities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6F366" w14:textId="77777777" w:rsidR="00000000" w:rsidRDefault="00000000">
            <w:pPr>
              <w:pStyle w:val="Normalwebb"/>
            </w:pPr>
            <w:r>
              <w:t>Hämta metadata om tjänsten, dess informationsinnehåll (lager) och understödda format</w:t>
            </w:r>
          </w:p>
        </w:tc>
      </w:tr>
      <w:tr w:rsidR="00000000" w14:paraId="5AC48719" w14:textId="77777777">
        <w:trPr>
          <w:divId w:val="191504455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28F50" w14:textId="77777777" w:rsidR="00000000" w:rsidRDefault="00000000">
            <w:pPr>
              <w:pStyle w:val="Normalwebb"/>
            </w:pPr>
            <w:proofErr w:type="spellStart"/>
            <w:r>
              <w:rPr>
                <w:rStyle w:val="HTML-kod"/>
              </w:rPr>
              <w:t>GetMap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09A1A" w14:textId="77777777" w:rsidR="00000000" w:rsidRDefault="00000000">
            <w:pPr>
              <w:pStyle w:val="Normalwebb"/>
            </w:pPr>
            <w:r>
              <w:t xml:space="preserve">Hämta kartbild genom att ange </w:t>
            </w:r>
            <w:proofErr w:type="spellStart"/>
            <w:proofErr w:type="gramStart"/>
            <w:r>
              <w:t>bl</w:t>
            </w:r>
            <w:proofErr w:type="spellEnd"/>
            <w:r>
              <w:t xml:space="preserve"> a</w:t>
            </w:r>
            <w:proofErr w:type="gramEnd"/>
            <w:r>
              <w:t xml:space="preserve"> geografisk utbredning, bildstorlek och bildformat</w:t>
            </w:r>
          </w:p>
        </w:tc>
      </w:tr>
    </w:tbl>
    <w:p w14:paraId="407FB801" w14:textId="77777777" w:rsidR="00000000" w:rsidRDefault="00000000">
      <w:pPr>
        <w:divId w:val="800613011"/>
        <w:rPr>
          <w:rFonts w:eastAsia="Times New Roman"/>
        </w:rPr>
      </w:pPr>
    </w:p>
    <w:p w14:paraId="7EC2CF35" w14:textId="77777777" w:rsidR="00000000" w:rsidRDefault="00000000">
      <w:pPr>
        <w:pStyle w:val="Rubrik2"/>
        <w:rPr>
          <w:rFonts w:eastAsia="Times New Roman"/>
        </w:rPr>
      </w:pPr>
      <w:r>
        <w:rPr>
          <w:rFonts w:eastAsia="Times New Roman"/>
        </w:rPr>
        <w:t xml:space="preserve">Grundläggande parametrar i ett </w:t>
      </w:r>
      <w:proofErr w:type="spellStart"/>
      <w:r>
        <w:rPr>
          <w:rStyle w:val="HTML-kod"/>
        </w:rPr>
        <w:t>GetCapabilities</w:t>
      </w:r>
      <w:proofErr w:type="spellEnd"/>
      <w:r>
        <w:rPr>
          <w:rFonts w:eastAsia="Times New Roman"/>
        </w:rPr>
        <w:t>-anrop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710"/>
        <w:gridCol w:w="1951"/>
      </w:tblGrid>
      <w:tr w:rsidR="00000000" w14:paraId="440B9CA7" w14:textId="77777777">
        <w:trPr>
          <w:divId w:val="10818310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42416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90EF9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Beskrivning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3C07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Giltiga värden</w:t>
            </w:r>
          </w:p>
        </w:tc>
      </w:tr>
      <w:tr w:rsidR="00000000" w14:paraId="0DB265DA" w14:textId="77777777">
        <w:trPr>
          <w:divId w:val="108183108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590C8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REQUEST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00186" w14:textId="77777777" w:rsidR="00000000" w:rsidRDefault="00000000">
            <w:pPr>
              <w:pStyle w:val="Normalwebb"/>
            </w:pPr>
            <w:r>
              <w:t>WMS-operation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76CB7" w14:textId="77777777" w:rsidR="00000000" w:rsidRDefault="00000000">
            <w:pPr>
              <w:pStyle w:val="Normalwebb"/>
            </w:pPr>
            <w:proofErr w:type="spellStart"/>
            <w:r>
              <w:rPr>
                <w:rStyle w:val="HTML-kod"/>
              </w:rPr>
              <w:t>GetCapabilities</w:t>
            </w:r>
            <w:proofErr w:type="spellEnd"/>
          </w:p>
        </w:tc>
      </w:tr>
      <w:tr w:rsidR="00000000" w14:paraId="6E00016C" w14:textId="77777777">
        <w:trPr>
          <w:divId w:val="108183108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A069C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3ACF" w14:textId="77777777" w:rsidR="00000000" w:rsidRDefault="00000000">
            <w:pPr>
              <w:pStyle w:val="Normalwebb"/>
            </w:pPr>
            <w:r>
              <w:t>WMS-version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8CA26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1.1.1</w:t>
            </w:r>
            <w:r>
              <w:t xml:space="preserve"> </w:t>
            </w:r>
            <w:r>
              <w:br/>
            </w:r>
            <w:r>
              <w:rPr>
                <w:rStyle w:val="HTML-kod"/>
              </w:rPr>
              <w:t>1.3.0</w:t>
            </w:r>
          </w:p>
        </w:tc>
      </w:tr>
    </w:tbl>
    <w:p w14:paraId="1143828D" w14:textId="77777777" w:rsidR="00000000" w:rsidRDefault="00000000">
      <w:pPr>
        <w:pStyle w:val="Rubrik3"/>
        <w:rPr>
          <w:rFonts w:eastAsia="Times New Roman"/>
        </w:rPr>
      </w:pPr>
      <w:r>
        <w:rPr>
          <w:rFonts w:eastAsia="Times New Roman"/>
        </w:rPr>
        <w:t xml:space="preserve">Grundläggande parametrar i ett </w:t>
      </w:r>
      <w:proofErr w:type="spellStart"/>
      <w:r>
        <w:rPr>
          <w:rStyle w:val="HTML-kod"/>
        </w:rPr>
        <w:t>GetMap</w:t>
      </w:r>
      <w:proofErr w:type="spellEnd"/>
      <w:r>
        <w:rPr>
          <w:rFonts w:eastAsia="Times New Roman"/>
        </w:rPr>
        <w:t>-anrop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167"/>
        <w:gridCol w:w="6186"/>
      </w:tblGrid>
      <w:tr w:rsidR="00000000" w14:paraId="445849A1" w14:textId="77777777">
        <w:trPr>
          <w:divId w:val="13564683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40781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0C71D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Beskrivning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388EA" w14:textId="77777777" w:rsidR="00000000" w:rsidRDefault="00000000">
            <w:pPr>
              <w:pStyle w:val="Normalweb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Giltiga värden</w:t>
            </w:r>
          </w:p>
        </w:tc>
      </w:tr>
      <w:tr w:rsidR="00000000" w14:paraId="661DC678" w14:textId="77777777">
        <w:trPr>
          <w:divId w:val="135646836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D906A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REQUEST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9EDB3" w14:textId="77777777" w:rsidR="00000000" w:rsidRDefault="00000000">
            <w:pPr>
              <w:pStyle w:val="Normalwebb"/>
            </w:pPr>
            <w:r>
              <w:t>WMS-operation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D8E7" w14:textId="77777777" w:rsidR="00000000" w:rsidRDefault="00000000">
            <w:pPr>
              <w:pStyle w:val="Normalwebb"/>
            </w:pPr>
            <w:proofErr w:type="spellStart"/>
            <w:r>
              <w:rPr>
                <w:rStyle w:val="HTML-kod"/>
              </w:rPr>
              <w:t>GetMap</w:t>
            </w:r>
            <w:proofErr w:type="spellEnd"/>
          </w:p>
        </w:tc>
      </w:tr>
      <w:tr w:rsidR="00000000" w14:paraId="4F4C8DD7" w14:textId="77777777">
        <w:trPr>
          <w:divId w:val="135646836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3DE69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81C70" w14:textId="77777777" w:rsidR="00000000" w:rsidRDefault="00000000">
            <w:pPr>
              <w:pStyle w:val="Normalwebb"/>
            </w:pPr>
            <w:r>
              <w:t>WMS-version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7DAAA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1.1.1</w:t>
            </w:r>
            <w:r>
              <w:t xml:space="preserve"> </w:t>
            </w:r>
            <w:r>
              <w:br/>
            </w:r>
            <w:r>
              <w:rPr>
                <w:rStyle w:val="HTML-kod"/>
              </w:rPr>
              <w:t>1.3.0</w:t>
            </w:r>
          </w:p>
        </w:tc>
      </w:tr>
      <w:tr w:rsidR="00000000" w14:paraId="584A7A32" w14:textId="77777777">
        <w:trPr>
          <w:divId w:val="135646836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A4207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LAYERS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3E6FA" w14:textId="77777777" w:rsidR="00000000" w:rsidRDefault="00000000">
            <w:pPr>
              <w:pStyle w:val="Normalwebb"/>
            </w:pPr>
            <w:r>
              <w:t>informationsslag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D5E4" w14:textId="77777777" w:rsidR="00000000" w:rsidRDefault="00000000">
            <w:pPr>
              <w:pStyle w:val="Normalwebb"/>
            </w:pPr>
            <w:r>
              <w:t>kommaseparerad lista av giltiga informationsslag för respektive tjänst</w:t>
            </w:r>
          </w:p>
        </w:tc>
      </w:tr>
      <w:tr w:rsidR="00000000" w14:paraId="4EFF9F68" w14:textId="77777777">
        <w:trPr>
          <w:divId w:val="135646836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BF5C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BBOX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FF52D" w14:textId="77777777" w:rsidR="00000000" w:rsidRDefault="00000000">
            <w:pPr>
              <w:pStyle w:val="Normalwebb"/>
            </w:pPr>
            <w:r>
              <w:t>geografisk utbredning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DA780" w14:textId="77777777" w:rsidR="00000000" w:rsidRDefault="00000000">
            <w:pPr>
              <w:pStyle w:val="Normalwebb"/>
            </w:pPr>
            <w:proofErr w:type="spellStart"/>
            <w:proofErr w:type="gramStart"/>
            <w:r>
              <w:t>minE,minN</w:t>
            </w:r>
            <w:proofErr w:type="gramEnd"/>
            <w:r>
              <w:t>,maxE,maxN</w:t>
            </w:r>
            <w:proofErr w:type="spellEnd"/>
            <w:r>
              <w:t xml:space="preserve"> (i angivet referenssystem)</w:t>
            </w:r>
          </w:p>
        </w:tc>
      </w:tr>
      <w:tr w:rsidR="00000000" w14:paraId="5B7DF192" w14:textId="77777777">
        <w:trPr>
          <w:divId w:val="135646836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344AE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SRS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9045" w14:textId="77777777" w:rsidR="00000000" w:rsidRDefault="00000000">
            <w:pPr>
              <w:pStyle w:val="Normalwebb"/>
            </w:pPr>
            <w:r>
              <w:t>referenssystem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15E5E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EPSG:4326</w:t>
            </w:r>
            <w:r>
              <w:t xml:space="preserve">  (WGS84)  </w:t>
            </w:r>
            <w:r>
              <w:br/>
            </w:r>
            <w:r>
              <w:rPr>
                <w:rStyle w:val="HTML-kod"/>
              </w:rPr>
              <w:t>EPSG:4258</w:t>
            </w:r>
            <w:r>
              <w:t xml:space="preserve">  (ETRS89)  </w:t>
            </w:r>
            <w:r>
              <w:br/>
            </w:r>
            <w:r>
              <w:rPr>
                <w:rStyle w:val="HTML-kod"/>
              </w:rPr>
              <w:t>EPSG:4619</w:t>
            </w:r>
            <w:r>
              <w:t xml:space="preserve">  (SWEREF99)  </w:t>
            </w:r>
            <w:r>
              <w:br/>
            </w:r>
            <w:r>
              <w:rPr>
                <w:rStyle w:val="HTML-kod"/>
              </w:rPr>
              <w:t>EPSG:3035</w:t>
            </w:r>
            <w:r>
              <w:t xml:space="preserve">  (ETRS89/LAEA </w:t>
            </w:r>
            <w:proofErr w:type="spellStart"/>
            <w:r>
              <w:t>Europe</w:t>
            </w:r>
            <w:proofErr w:type="spellEnd"/>
            <w:r>
              <w:t xml:space="preserve">)  </w:t>
            </w:r>
            <w:r>
              <w:br/>
            </w:r>
            <w:r>
              <w:rPr>
                <w:rStyle w:val="HTML-kod"/>
              </w:rPr>
              <w:t>EPSG:3034</w:t>
            </w:r>
            <w:r>
              <w:t xml:space="preserve">  (ETRS89/LCC </w:t>
            </w:r>
            <w:proofErr w:type="spellStart"/>
            <w:r>
              <w:t>Europe</w:t>
            </w:r>
            <w:proofErr w:type="spellEnd"/>
            <w:r>
              <w:t xml:space="preserve">)  </w:t>
            </w:r>
            <w:r>
              <w:br/>
            </w:r>
            <w:r>
              <w:rPr>
                <w:rStyle w:val="HTML-kod"/>
              </w:rPr>
              <w:t>EPSG:3044</w:t>
            </w:r>
            <w:r>
              <w:t xml:space="preserve">  (ETRS89/UTM32N)  </w:t>
            </w:r>
            <w:r>
              <w:br/>
            </w:r>
            <w:r>
              <w:rPr>
                <w:rStyle w:val="HTML-kod"/>
              </w:rPr>
              <w:t>EPSG:3045</w:t>
            </w:r>
            <w:r>
              <w:t xml:space="preserve">  (ETRS89/UTM33N)  </w:t>
            </w:r>
            <w:r>
              <w:br/>
            </w:r>
            <w:r>
              <w:rPr>
                <w:rStyle w:val="HTML-kod"/>
              </w:rPr>
              <w:t>EPSG:3046</w:t>
            </w:r>
            <w:r>
              <w:t xml:space="preserve">  (ETRS89/UTM34N)  </w:t>
            </w:r>
            <w:r>
              <w:br/>
            </w:r>
            <w:r>
              <w:rPr>
                <w:rStyle w:val="HTML-kod"/>
              </w:rPr>
              <w:t>EPSG:3047</w:t>
            </w:r>
            <w:r>
              <w:t xml:space="preserve">  (ETRS89/UTM35N) </w:t>
            </w:r>
            <w:r>
              <w:br/>
            </w:r>
            <w:r>
              <w:rPr>
                <w:rStyle w:val="HTML-kod"/>
              </w:rPr>
              <w:t>EPSG:3857</w:t>
            </w:r>
            <w:r>
              <w:t xml:space="preserve">  (</w:t>
            </w:r>
            <w:proofErr w:type="spellStart"/>
            <w:r>
              <w:t>Psuedo-Mercator</w:t>
            </w:r>
            <w:proofErr w:type="spellEnd"/>
            <w:r>
              <w:t xml:space="preserve">)  </w:t>
            </w:r>
            <w:r>
              <w:br/>
            </w:r>
            <w:r>
              <w:rPr>
                <w:rStyle w:val="HTML-kod"/>
              </w:rPr>
              <w:t>EPSG:3006</w:t>
            </w:r>
            <w:r>
              <w:t xml:space="preserve">  (SWEREF99 TM)  </w:t>
            </w:r>
            <w:r>
              <w:br/>
            </w:r>
            <w:r>
              <w:rPr>
                <w:rStyle w:val="HTML-kod"/>
              </w:rPr>
              <w:t>EPSG:3007</w:t>
            </w:r>
            <w:r>
              <w:t xml:space="preserve">  (SWEREF99 12 00)  </w:t>
            </w:r>
            <w:r>
              <w:br/>
            </w:r>
            <w:r>
              <w:rPr>
                <w:rStyle w:val="HTML-kod"/>
              </w:rPr>
              <w:t>EPSG:3008</w:t>
            </w:r>
            <w:r>
              <w:t xml:space="preserve">  (SWEREF99 13 30)  </w:t>
            </w:r>
            <w:r>
              <w:br/>
            </w:r>
            <w:r>
              <w:rPr>
                <w:rStyle w:val="HTML-kod"/>
              </w:rPr>
              <w:t>EPSG:3012</w:t>
            </w:r>
            <w:r>
              <w:t xml:space="preserve">  (SWEREF99 14 15)  </w:t>
            </w:r>
            <w:r>
              <w:br/>
            </w:r>
            <w:r>
              <w:rPr>
                <w:rStyle w:val="HTML-kod"/>
              </w:rPr>
              <w:t>EPSG:3009</w:t>
            </w:r>
            <w:r>
              <w:t xml:space="preserve">  (SWEREF99 15 00)  </w:t>
            </w:r>
            <w:r>
              <w:br/>
            </w:r>
            <w:r>
              <w:rPr>
                <w:rStyle w:val="HTML-kod"/>
              </w:rPr>
              <w:t>EPSG:3013</w:t>
            </w:r>
            <w:r>
              <w:t xml:space="preserve">  (SWEREF99 15 45)  </w:t>
            </w:r>
            <w:r>
              <w:br/>
            </w:r>
            <w:r>
              <w:rPr>
                <w:rStyle w:val="HTML-kod"/>
              </w:rPr>
              <w:t>EPSG:3010</w:t>
            </w:r>
            <w:r>
              <w:t xml:space="preserve">  (SWEREF99 16 30)  </w:t>
            </w:r>
            <w:r>
              <w:br/>
            </w:r>
            <w:r>
              <w:rPr>
                <w:rStyle w:val="HTML-kod"/>
              </w:rPr>
              <w:t>EPSG:3014</w:t>
            </w:r>
            <w:r>
              <w:t xml:space="preserve">  (SWEREF99 17 15)  </w:t>
            </w:r>
            <w:r>
              <w:br/>
            </w:r>
            <w:r>
              <w:rPr>
                <w:rStyle w:val="HTML-kod"/>
              </w:rPr>
              <w:t>EPSG:3011</w:t>
            </w:r>
            <w:r>
              <w:t xml:space="preserve">  (SWEREF99 18 00)  </w:t>
            </w:r>
            <w:r>
              <w:br/>
            </w:r>
            <w:r>
              <w:rPr>
                <w:rStyle w:val="HTML-kod"/>
              </w:rPr>
              <w:t>EPSG:3015</w:t>
            </w:r>
            <w:r>
              <w:t xml:space="preserve">  (SWEREF99 18 45)  </w:t>
            </w:r>
            <w:r>
              <w:br/>
            </w:r>
            <w:r>
              <w:rPr>
                <w:rStyle w:val="HTML-kod"/>
              </w:rPr>
              <w:t>EPSG:3016</w:t>
            </w:r>
            <w:r>
              <w:t xml:space="preserve">  (SWEREF99 20 15)  </w:t>
            </w:r>
            <w:r>
              <w:br/>
            </w:r>
            <w:r>
              <w:rPr>
                <w:rStyle w:val="HTML-kod"/>
              </w:rPr>
              <w:t>EPSG:3017</w:t>
            </w:r>
            <w:r>
              <w:t xml:space="preserve">  (SWEREF99 21 45)  </w:t>
            </w:r>
            <w:r>
              <w:br/>
            </w:r>
            <w:r>
              <w:rPr>
                <w:rStyle w:val="HTML-kod"/>
              </w:rPr>
              <w:t>EPSG:3018</w:t>
            </w:r>
            <w:r>
              <w:t xml:space="preserve">  (SWEREF99 23 15)  </w:t>
            </w:r>
            <w:r>
              <w:br/>
            </w:r>
            <w:r>
              <w:rPr>
                <w:rStyle w:val="HTML-kod"/>
              </w:rPr>
              <w:t>EPSG:3021</w:t>
            </w:r>
            <w:r>
              <w:t xml:space="preserve"> (RT90 2,5 GON V) </w:t>
            </w:r>
            <w:r>
              <w:br/>
            </w:r>
            <w:r>
              <w:rPr>
                <w:rStyle w:val="HTML-kod"/>
              </w:rPr>
              <w:t>EPSG:25832</w:t>
            </w:r>
            <w:r>
              <w:t xml:space="preserve"> (ETRS89/UTM 32N)  </w:t>
            </w:r>
            <w:r>
              <w:br/>
            </w:r>
            <w:r>
              <w:rPr>
                <w:rStyle w:val="HTML-kod"/>
              </w:rPr>
              <w:t>EPSG:25833</w:t>
            </w:r>
            <w:r>
              <w:t xml:space="preserve"> (ETRS89/UTM 33N)  </w:t>
            </w:r>
            <w:r>
              <w:br/>
            </w:r>
            <w:r>
              <w:rPr>
                <w:rStyle w:val="HTML-kod"/>
              </w:rPr>
              <w:t>EPSG:25834</w:t>
            </w:r>
            <w:r>
              <w:t xml:space="preserve"> (ETRS89/UTM 34N)  </w:t>
            </w:r>
            <w:r>
              <w:br/>
            </w:r>
            <w:r>
              <w:rPr>
                <w:rStyle w:val="HTML-kod"/>
              </w:rPr>
              <w:t>EPSG:25835</w:t>
            </w:r>
            <w:r>
              <w:t xml:space="preserve"> (ETRS89/UTM 35N)  </w:t>
            </w:r>
            <w:r>
              <w:br/>
            </w:r>
            <w:r>
              <w:rPr>
                <w:rStyle w:val="HTML-kod"/>
              </w:rPr>
              <w:t>EPSG:32632</w:t>
            </w:r>
            <w:r>
              <w:t xml:space="preserve"> (WGS84/UTM 32N)  </w:t>
            </w:r>
            <w:r>
              <w:br/>
            </w:r>
            <w:r>
              <w:rPr>
                <w:rStyle w:val="HTML-kod"/>
              </w:rPr>
              <w:t>EPSG:32633</w:t>
            </w:r>
            <w:r>
              <w:t xml:space="preserve"> (WGS84/UTM 33N)  </w:t>
            </w:r>
            <w:r>
              <w:br/>
            </w:r>
            <w:r>
              <w:rPr>
                <w:rStyle w:val="HTML-kod"/>
              </w:rPr>
              <w:t>EPSG:32634</w:t>
            </w:r>
            <w:r>
              <w:t xml:space="preserve"> (WGS84/UTM 34N)  </w:t>
            </w:r>
            <w:r>
              <w:br/>
            </w:r>
            <w:r>
              <w:rPr>
                <w:rStyle w:val="HTML-kod"/>
              </w:rPr>
              <w:t>EPSG:32635</w:t>
            </w:r>
            <w:r>
              <w:t xml:space="preserve"> (WGS84/UTM 35N)</w:t>
            </w:r>
          </w:p>
        </w:tc>
      </w:tr>
      <w:tr w:rsidR="00000000" w14:paraId="6DE42FEA" w14:textId="77777777">
        <w:trPr>
          <w:divId w:val="135646836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5B70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592A8" w14:textId="77777777" w:rsidR="00000000" w:rsidRDefault="00000000">
            <w:pPr>
              <w:pStyle w:val="Normalwebb"/>
            </w:pPr>
            <w:r>
              <w:t>bildens bredd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80EFF" w14:textId="77777777" w:rsidR="00000000" w:rsidRDefault="00000000">
            <w:pPr>
              <w:pStyle w:val="Normalwebb"/>
            </w:pPr>
            <w:r>
              <w:t xml:space="preserve">0 </w:t>
            </w:r>
            <w:proofErr w:type="gramStart"/>
            <w:r>
              <w:t>&lt; antal</w:t>
            </w:r>
            <w:proofErr w:type="gramEnd"/>
            <w:r>
              <w:t xml:space="preserve"> pixlar &lt; 4097</w:t>
            </w:r>
          </w:p>
        </w:tc>
      </w:tr>
      <w:tr w:rsidR="00000000" w14:paraId="627CCEF1" w14:textId="77777777">
        <w:trPr>
          <w:divId w:val="135646836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F17B2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HEIGHT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CF2E2" w14:textId="77777777" w:rsidR="00000000" w:rsidRDefault="00000000">
            <w:pPr>
              <w:pStyle w:val="Normalwebb"/>
            </w:pPr>
            <w:r>
              <w:t>bildens höjd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EC588" w14:textId="77777777" w:rsidR="00000000" w:rsidRDefault="00000000">
            <w:pPr>
              <w:pStyle w:val="Normalwebb"/>
            </w:pPr>
            <w:r>
              <w:t xml:space="preserve">0 </w:t>
            </w:r>
            <w:proofErr w:type="gramStart"/>
            <w:r>
              <w:t>&lt; antal</w:t>
            </w:r>
            <w:proofErr w:type="gramEnd"/>
            <w:r>
              <w:t xml:space="preserve"> pixlar &lt; 4097</w:t>
            </w:r>
          </w:p>
        </w:tc>
      </w:tr>
      <w:tr w:rsidR="00000000" w:rsidRPr="00E41F27" w14:paraId="3C62B06A" w14:textId="77777777">
        <w:trPr>
          <w:divId w:val="135646836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BD9E7" w14:textId="77777777" w:rsidR="00000000" w:rsidRDefault="00000000">
            <w:pPr>
              <w:pStyle w:val="Normalwebb"/>
            </w:pPr>
            <w:r>
              <w:rPr>
                <w:rStyle w:val="HTML-kod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5166" w14:textId="77777777" w:rsidR="00000000" w:rsidRDefault="00000000">
            <w:pPr>
              <w:pStyle w:val="Normalwebb"/>
            </w:pPr>
            <w:r>
              <w:t>bildens 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6B822" w14:textId="77777777" w:rsidR="00000000" w:rsidRPr="00E41F27" w:rsidRDefault="00000000">
            <w:pPr>
              <w:pStyle w:val="Normalwebb"/>
              <w:rPr>
                <w:lang w:val="en-US"/>
              </w:rPr>
            </w:pPr>
            <w:r w:rsidRPr="00E41F27">
              <w:rPr>
                <w:rStyle w:val="HTML-kod"/>
                <w:lang w:val="en-US"/>
              </w:rPr>
              <w:t>image/</w:t>
            </w:r>
            <w:proofErr w:type="spellStart"/>
            <w:r w:rsidRPr="00E41F27">
              <w:rPr>
                <w:rStyle w:val="HTML-kod"/>
                <w:lang w:val="en-US"/>
              </w:rPr>
              <w:t>png</w:t>
            </w:r>
            <w:proofErr w:type="spellEnd"/>
            <w:r w:rsidRPr="00E41F27">
              <w:rPr>
                <w:lang w:val="en-US"/>
              </w:rPr>
              <w:t xml:space="preserve"> </w:t>
            </w:r>
            <w:r w:rsidRPr="00E41F27">
              <w:rPr>
                <w:lang w:val="en-US"/>
              </w:rPr>
              <w:br/>
            </w:r>
            <w:r w:rsidRPr="00E41F27">
              <w:rPr>
                <w:rStyle w:val="HTML-kod"/>
                <w:lang w:val="en-US"/>
              </w:rPr>
              <w:t>image/jpeg</w:t>
            </w:r>
            <w:r w:rsidRPr="00E41F27">
              <w:rPr>
                <w:lang w:val="en-US"/>
              </w:rPr>
              <w:t xml:space="preserve"> </w:t>
            </w:r>
            <w:r w:rsidRPr="00E41F27">
              <w:rPr>
                <w:lang w:val="en-US"/>
              </w:rPr>
              <w:br/>
            </w:r>
            <w:r w:rsidRPr="00E41F27">
              <w:rPr>
                <w:rStyle w:val="HTML-kod"/>
                <w:lang w:val="en-US"/>
              </w:rPr>
              <w:t>image/</w:t>
            </w:r>
            <w:proofErr w:type="spellStart"/>
            <w:r w:rsidRPr="00E41F27">
              <w:rPr>
                <w:rStyle w:val="HTML-kod"/>
                <w:lang w:val="en-US"/>
              </w:rPr>
              <w:t>png</w:t>
            </w:r>
            <w:proofErr w:type="spellEnd"/>
            <w:r w:rsidRPr="00E41F27">
              <w:rPr>
                <w:rStyle w:val="HTML-kod"/>
                <w:lang w:val="en-US"/>
              </w:rPr>
              <w:t>; mode=8bit</w:t>
            </w:r>
          </w:p>
        </w:tc>
      </w:tr>
    </w:tbl>
    <w:p w14:paraId="3116B7F6" w14:textId="77777777" w:rsidR="00703E45" w:rsidRPr="00E41F27" w:rsidRDefault="00703E45">
      <w:pPr>
        <w:divId w:val="932787903"/>
        <w:rPr>
          <w:rFonts w:eastAsia="Times New Roman"/>
          <w:lang w:val="en-US"/>
        </w:rPr>
      </w:pPr>
    </w:p>
    <w:sectPr w:rsidR="00703E45" w:rsidRPr="00E41F27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27"/>
    <w:rsid w:val="001530AA"/>
    <w:rsid w:val="00703E45"/>
    <w:rsid w:val="00A91EB7"/>
    <w:rsid w:val="00E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1388D"/>
  <w15:chartTrackingRefBased/>
  <w15:docId w15:val="{EE17B651-8858-48B0-80F6-BA94B7E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Rubrik5">
    <w:name w:val="heading 5"/>
    <w:basedOn w:val="Normal"/>
    <w:link w:val="Rubrik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Rubrik6">
    <w:name w:val="heading 6"/>
    <w:basedOn w:val="Normal"/>
    <w:link w:val="Rubrik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Standardstycketeckensnitt"/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800080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Pr>
      <w:rFonts w:ascii="Consolas" w:eastAsiaTheme="minorEastAsia" w:hAnsi="Consolas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fluence-anchor-link">
    <w:name w:val="confluence-anchor-link"/>
    <w:basedOn w:val="Standardstycketeckensnitt"/>
  </w:style>
  <w:style w:type="character" w:styleId="HTML-kod">
    <w:name w:val="HTML Code"/>
    <w:basedOn w:val="Standardstycketeckensnit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i-ver.lantmateriet.se/distribution/geodatakatalog/visning/v1/capabilities/detaljplan/v1/wms?request=GetCapabilities&amp;version=1.1.1&amp;service=WMS" TargetMode="External"/><Relationship Id="rId5" Type="http://schemas.openxmlformats.org/officeDocument/2006/relationships/hyperlink" Target="https://api-ver.lantmateriet.se/distribution/geodatakatalog/visning/v1/strandskydd/v1/wms?request=GetCapabilities&amp;version=1.1.1&amp;service=WMS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2248</Characters>
  <Application>Microsoft Office Word</Application>
  <DocSecurity>0</DocSecurity>
  <Lines>18</Lines>
  <Paragraphs>5</Paragraphs>
  <ScaleCrop>false</ScaleCrop>
  <Company>LM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Visning Strandskydd 1.0 - teknisk beskrivning</dc:title>
  <dc:subject/>
  <dc:creator>Ullermo Jimmy</dc:creator>
  <cp:keywords/>
  <dc:description/>
  <cp:lastModifiedBy>Ullermo Jimmy</cp:lastModifiedBy>
  <cp:revision>3</cp:revision>
  <cp:lastPrinted>2024-12-20T10:29:00Z</cp:lastPrinted>
  <dcterms:created xsi:type="dcterms:W3CDTF">2024-12-20T10:31:00Z</dcterms:created>
  <dcterms:modified xsi:type="dcterms:W3CDTF">2024-12-20T10:31:00Z</dcterms:modified>
</cp:coreProperties>
</file>